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960"/>
        <w:tblW w:w="11023" w:type="dxa"/>
        <w:tblLook w:val="04A0" w:firstRow="1" w:lastRow="0" w:firstColumn="1" w:lastColumn="0" w:noHBand="0" w:noVBand="1"/>
      </w:tblPr>
      <w:tblGrid>
        <w:gridCol w:w="2093"/>
        <w:gridCol w:w="3118"/>
        <w:gridCol w:w="95"/>
        <w:gridCol w:w="2604"/>
        <w:gridCol w:w="3113"/>
      </w:tblGrid>
      <w:tr w:rsidR="00E74849" w:rsidTr="00FE6DDC">
        <w:trPr>
          <w:trHeight w:val="703"/>
        </w:trPr>
        <w:tc>
          <w:tcPr>
            <w:tcW w:w="11023" w:type="dxa"/>
            <w:gridSpan w:val="5"/>
          </w:tcPr>
          <w:p w:rsidR="00BD71FC" w:rsidRDefault="00E74849" w:rsidP="00FE6DDC">
            <w:pPr>
              <w:ind w:left="-993"/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Home Learning</w:t>
            </w:r>
            <w:r w:rsidR="00B5228F">
              <w:rPr>
                <w:b/>
                <w:sz w:val="28"/>
              </w:rPr>
              <w:t xml:space="preserve">                                  Term:   </w:t>
            </w:r>
            <w:r w:rsidRPr="00FE6DDC">
              <w:rPr>
                <w:b/>
                <w:sz w:val="28"/>
              </w:rPr>
              <w:t xml:space="preserve"> </w:t>
            </w:r>
            <w:r w:rsidR="00B5228F">
              <w:rPr>
                <w:b/>
                <w:sz w:val="28"/>
              </w:rPr>
              <w:t xml:space="preserve">   </w:t>
            </w:r>
            <w:r w:rsidR="00AB3415">
              <w:rPr>
                <w:b/>
                <w:sz w:val="28"/>
              </w:rPr>
              <w:t>1</w:t>
            </w:r>
            <w:r w:rsidR="00B5228F">
              <w:rPr>
                <w:b/>
                <w:sz w:val="28"/>
              </w:rPr>
              <w:t xml:space="preserve">             </w:t>
            </w:r>
            <w:r w:rsidR="00F425AF">
              <w:rPr>
                <w:b/>
                <w:sz w:val="28"/>
              </w:rPr>
              <w:t>Week:</w:t>
            </w:r>
            <w:r w:rsidR="00AA77C8">
              <w:rPr>
                <w:b/>
                <w:sz w:val="28"/>
              </w:rPr>
              <w:t xml:space="preserve">  </w:t>
            </w:r>
            <w:r w:rsidR="00AB3415">
              <w:rPr>
                <w:b/>
                <w:sz w:val="28"/>
              </w:rPr>
              <w:t>5</w:t>
            </w:r>
          </w:p>
          <w:p w:rsidR="00F425AF" w:rsidRPr="00FE6DDC" w:rsidRDefault="00F425AF" w:rsidP="00FE6DDC">
            <w:pPr>
              <w:ind w:left="-993"/>
              <w:rPr>
                <w:b/>
                <w:sz w:val="28"/>
              </w:rPr>
            </w:pPr>
          </w:p>
          <w:p w:rsidR="00F425AF" w:rsidRDefault="00FF69DE" w:rsidP="00B5228F">
            <w:pPr>
              <w:rPr>
                <w:b/>
                <w:sz w:val="28"/>
              </w:rPr>
            </w:pPr>
            <w:r w:rsidRPr="00FE6DDC">
              <w:rPr>
                <w:b/>
                <w:noProof/>
                <w:sz w:val="28"/>
                <w:lang w:eastAsia="en-NZ"/>
              </w:rPr>
              <w:drawing>
                <wp:anchor distT="0" distB="0" distL="114300" distR="114300" simplePos="0" relativeHeight="251658240" behindDoc="1" locked="0" layoutInCell="1" allowOverlap="1" wp14:anchorId="6A5CE8F5" wp14:editId="0961DE2B">
                  <wp:simplePos x="0" y="0"/>
                  <wp:positionH relativeFrom="column">
                    <wp:align>left</wp:align>
                  </wp:positionH>
                  <wp:positionV relativeFrom="paragraph">
                    <wp:posOffset>-283845</wp:posOffset>
                  </wp:positionV>
                  <wp:extent cx="417195" cy="441960"/>
                  <wp:effectExtent l="0" t="0" r="1905" b="0"/>
                  <wp:wrapTight wrapText="bothSides">
                    <wp:wrapPolygon edited="0">
                      <wp:start x="0" y="0"/>
                      <wp:lineTo x="0" y="18621"/>
                      <wp:lineTo x="986" y="20483"/>
                      <wp:lineTo x="17753" y="20483"/>
                      <wp:lineTo x="20712" y="17690"/>
                      <wp:lineTo x="20712" y="7448"/>
                      <wp:lineTo x="14795" y="931"/>
                      <wp:lineTo x="7890" y="0"/>
                      <wp:lineTo x="0" y="0"/>
                    </wp:wrapPolygon>
                  </wp:wrapTight>
                  <wp:docPr id="1" name="Picture 1" descr="C:\Program Files\Microsoft Office\Media\CntCD1\ClipArt5\j027967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ntCD1\ClipArt5\j027967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917EB" w:rsidRPr="00FE6DDC">
              <w:rPr>
                <w:b/>
                <w:sz w:val="28"/>
              </w:rPr>
              <w:t xml:space="preserve">Habit of Mind Focus: </w:t>
            </w:r>
            <w:r w:rsidR="000438FB">
              <w:rPr>
                <w:b/>
                <w:sz w:val="28"/>
              </w:rPr>
              <w:t xml:space="preserve"> PERSIST: Successful people don’t give up easily.</w:t>
            </w:r>
          </w:p>
          <w:p w:rsidR="000438FB" w:rsidRPr="00FE6DDC" w:rsidRDefault="000438FB" w:rsidP="00B5228F">
            <w:pPr>
              <w:rPr>
                <w:b/>
                <w:sz w:val="28"/>
              </w:rPr>
            </w:pPr>
          </w:p>
        </w:tc>
      </w:tr>
      <w:tr w:rsidR="00E74849" w:rsidTr="00FE6DDC">
        <w:trPr>
          <w:trHeight w:val="1083"/>
        </w:trPr>
        <w:tc>
          <w:tcPr>
            <w:tcW w:w="11023" w:type="dxa"/>
            <w:gridSpan w:val="5"/>
          </w:tcPr>
          <w:p w:rsidR="00B5228F" w:rsidRDefault="00D27C44" w:rsidP="00B5228F">
            <w:pPr>
              <w:rPr>
                <w:b/>
                <w:sz w:val="26"/>
              </w:rPr>
            </w:pPr>
            <w:r w:rsidRPr="00FE6DDC">
              <w:rPr>
                <w:b/>
                <w:noProof/>
                <w:sz w:val="26"/>
                <w:lang w:eastAsia="en-NZ"/>
              </w:rPr>
              <w:drawing>
                <wp:anchor distT="0" distB="0" distL="114300" distR="114300" simplePos="0" relativeHeight="251659264" behindDoc="1" locked="0" layoutInCell="1" allowOverlap="1" wp14:anchorId="0A94BEF6" wp14:editId="076EA4B5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175260</wp:posOffset>
                  </wp:positionV>
                  <wp:extent cx="447675" cy="447675"/>
                  <wp:effectExtent l="0" t="0" r="9525" b="9525"/>
                  <wp:wrapTight wrapText="bothSides">
                    <wp:wrapPolygon edited="0">
                      <wp:start x="0" y="0"/>
                      <wp:lineTo x="0" y="19302"/>
                      <wp:lineTo x="2757" y="21140"/>
                      <wp:lineTo x="18383" y="21140"/>
                      <wp:lineTo x="20221" y="20221"/>
                      <wp:lineTo x="21140" y="4596"/>
                      <wp:lineTo x="21140" y="0"/>
                      <wp:lineTo x="0" y="0"/>
                    </wp:wrapPolygon>
                  </wp:wrapTight>
                  <wp:docPr id="2" name="Picture 2" descr="C:\Users\jennij\AppData\Local\Microsoft\Windows\Temporary Internet Files\Content.IE5\ZJ5WDHK3\MC900433868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ennij\AppData\Local\Microsoft\Windows\Temporary Internet Files\Content.IE5\ZJ5WDHK3\MC900433868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="00E911E4" w:rsidRPr="00FE6DDC">
              <w:rPr>
                <w:b/>
                <w:sz w:val="26"/>
              </w:rPr>
              <w:t xml:space="preserve">Noticeboard </w:t>
            </w:r>
            <w:r w:rsidR="00E74849" w:rsidRPr="00FE6DDC">
              <w:rPr>
                <w:b/>
                <w:sz w:val="26"/>
              </w:rPr>
              <w:t>:</w:t>
            </w:r>
            <w:proofErr w:type="gramEnd"/>
            <w:r w:rsidR="00F828EF">
              <w:rPr>
                <w:b/>
                <w:sz w:val="26"/>
              </w:rPr>
              <w:t xml:space="preserve"> </w:t>
            </w:r>
            <w:r w:rsidR="00AB3415">
              <w:rPr>
                <w:b/>
                <w:sz w:val="26"/>
              </w:rPr>
              <w:t xml:space="preserve"> One more week till camp for Year 6’s and Outdoor Week for Year 5’s.</w:t>
            </w:r>
          </w:p>
          <w:p w:rsidR="00F01778" w:rsidRPr="00FE6DDC" w:rsidRDefault="00AB3415" w:rsidP="00AB3415">
            <w:pPr>
              <w:rPr>
                <w:sz w:val="26"/>
              </w:rPr>
            </w:pPr>
            <w:r>
              <w:rPr>
                <w:b/>
                <w:sz w:val="26"/>
              </w:rPr>
              <w:t>Are you prepared? Please see Mr Vartha if you need help. Don’t wait till the Monday we leave.</w:t>
            </w:r>
          </w:p>
        </w:tc>
      </w:tr>
      <w:tr w:rsidR="00B5228F" w:rsidTr="006D6C6C">
        <w:trPr>
          <w:trHeight w:val="915"/>
        </w:trPr>
        <w:tc>
          <w:tcPr>
            <w:tcW w:w="5211" w:type="dxa"/>
            <w:gridSpan w:val="2"/>
          </w:tcPr>
          <w:p w:rsidR="00B5228F" w:rsidRDefault="00B5228F" w:rsidP="00FE6DDC">
            <w:pPr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Basic facts</w:t>
            </w:r>
            <w:r w:rsidR="00976F8A">
              <w:rPr>
                <w:b/>
                <w:sz w:val="28"/>
              </w:rPr>
              <w:t>:</w:t>
            </w:r>
            <w:r w:rsidR="00E44A56">
              <w:rPr>
                <w:b/>
                <w:sz w:val="28"/>
              </w:rPr>
              <w:t xml:space="preserve"> OK</w:t>
            </w:r>
            <w:bookmarkStart w:id="0" w:name="_GoBack"/>
            <w:bookmarkEnd w:id="0"/>
          </w:p>
          <w:p w:rsidR="00976F8A" w:rsidRPr="00FE6DDC" w:rsidRDefault="00976F8A" w:rsidP="00FE6DDC">
            <w:pPr>
              <w:rPr>
                <w:b/>
                <w:sz w:val="28"/>
              </w:rPr>
            </w:pPr>
          </w:p>
          <w:p w:rsidR="00B5228F" w:rsidRPr="00FE6DDC" w:rsidRDefault="00B5228F" w:rsidP="00FE6DDC">
            <w:pPr>
              <w:rPr>
                <w:sz w:val="28"/>
              </w:rPr>
            </w:pPr>
            <w:r w:rsidRPr="00976F8A">
              <w:rPr>
                <w:b/>
                <w:color w:val="002060"/>
                <w:sz w:val="28"/>
              </w:rPr>
              <w:t>Test yourself every day</w:t>
            </w:r>
          </w:p>
        </w:tc>
        <w:tc>
          <w:tcPr>
            <w:tcW w:w="5812" w:type="dxa"/>
            <w:gridSpan w:val="3"/>
          </w:tcPr>
          <w:p w:rsidR="00B5228F" w:rsidRDefault="00B5228F" w:rsidP="00FE6DDC">
            <w:pPr>
              <w:rPr>
                <w:b/>
                <w:sz w:val="28"/>
              </w:rPr>
            </w:pPr>
            <w:proofErr w:type="spellStart"/>
            <w:r w:rsidRPr="00FE6DDC">
              <w:rPr>
                <w:b/>
                <w:sz w:val="28"/>
              </w:rPr>
              <w:t>Mathletics</w:t>
            </w:r>
            <w:proofErr w:type="spellEnd"/>
            <w:r w:rsidRPr="00FE6DDC">
              <w:rPr>
                <w:b/>
                <w:sz w:val="28"/>
              </w:rPr>
              <w:t xml:space="preserve"> total</w:t>
            </w:r>
            <w:r w:rsidR="00976F8A">
              <w:rPr>
                <w:b/>
                <w:sz w:val="28"/>
              </w:rPr>
              <w:t>:</w:t>
            </w:r>
          </w:p>
          <w:p w:rsidR="00B5228F" w:rsidRPr="00FE6DDC" w:rsidRDefault="00E44A56" w:rsidP="00FE6DDC">
            <w:pPr>
              <w:rPr>
                <w:sz w:val="28"/>
              </w:rPr>
            </w:pPr>
            <w:r>
              <w:rPr>
                <w:sz w:val="28"/>
              </w:rPr>
              <w:t>?</w:t>
            </w:r>
          </w:p>
        </w:tc>
      </w:tr>
      <w:tr w:rsidR="00B7418F" w:rsidTr="00F425AF">
        <w:trPr>
          <w:trHeight w:val="542"/>
        </w:trPr>
        <w:tc>
          <w:tcPr>
            <w:tcW w:w="2093" w:type="dxa"/>
          </w:tcPr>
          <w:p w:rsidR="00B7418F" w:rsidRDefault="00E74849" w:rsidP="00FE6DDC">
            <w:pPr>
              <w:rPr>
                <w:b/>
                <w:sz w:val="28"/>
              </w:rPr>
            </w:pPr>
            <w:r w:rsidRPr="00FE6DDC">
              <w:rPr>
                <w:b/>
                <w:sz w:val="28"/>
              </w:rPr>
              <w:t>Word Power</w:t>
            </w:r>
          </w:p>
          <w:p w:rsidR="00976F8A" w:rsidRPr="00976F8A" w:rsidRDefault="00976F8A" w:rsidP="00976F8A">
            <w:pPr>
              <w:rPr>
                <w:b/>
                <w:color w:val="002060"/>
                <w:sz w:val="28"/>
              </w:rPr>
            </w:pPr>
            <w:r w:rsidRPr="00976F8A">
              <w:rPr>
                <w:b/>
                <w:color w:val="002060"/>
                <w:sz w:val="28"/>
              </w:rPr>
              <w:t>Focus on:</w:t>
            </w:r>
          </w:p>
          <w:p w:rsidR="00976F8A" w:rsidRPr="00FE6DDC" w:rsidRDefault="00976F8A" w:rsidP="00FE6DDC">
            <w:pPr>
              <w:rPr>
                <w:b/>
                <w:sz w:val="28"/>
              </w:rPr>
            </w:pPr>
          </w:p>
        </w:tc>
        <w:tc>
          <w:tcPr>
            <w:tcW w:w="8930" w:type="dxa"/>
            <w:gridSpan w:val="4"/>
          </w:tcPr>
          <w:p w:rsidR="00AB3415" w:rsidRDefault="00AB3415" w:rsidP="00B5228F">
            <w:pPr>
              <w:rPr>
                <w:b/>
                <w:color w:val="002060"/>
                <w:sz w:val="28"/>
              </w:rPr>
            </w:pPr>
          </w:p>
          <w:p w:rsidR="00AA77C8" w:rsidRPr="00976F8A" w:rsidRDefault="00B5228F" w:rsidP="00B5228F">
            <w:pPr>
              <w:rPr>
                <w:b/>
                <w:color w:val="002060"/>
                <w:sz w:val="28"/>
              </w:rPr>
            </w:pPr>
            <w:r w:rsidRPr="00976F8A">
              <w:rPr>
                <w:b/>
                <w:color w:val="002060"/>
                <w:sz w:val="28"/>
              </w:rPr>
              <w:t>Ways to practise Word Power: Search in the dictionary, list all the words you can think of, ask an adult for some suggestions, write sentences that include the word power.</w:t>
            </w:r>
          </w:p>
          <w:p w:rsidR="00AA77C8" w:rsidRPr="00976F8A" w:rsidRDefault="00AA77C8" w:rsidP="00F425AF">
            <w:pPr>
              <w:rPr>
                <w:b/>
                <w:color w:val="002060"/>
                <w:sz w:val="28"/>
              </w:rPr>
            </w:pPr>
          </w:p>
        </w:tc>
      </w:tr>
      <w:tr w:rsidR="00D27C44" w:rsidTr="00F425AF">
        <w:trPr>
          <w:trHeight w:val="1078"/>
        </w:trPr>
        <w:tc>
          <w:tcPr>
            <w:tcW w:w="2093" w:type="dxa"/>
            <w:vMerge w:val="restart"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Spelling</w:t>
            </w:r>
          </w:p>
          <w:p w:rsidR="00D27C44" w:rsidRPr="00FE6DDC" w:rsidRDefault="007A5A88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60288" behindDoc="1" locked="0" layoutInCell="1" allowOverlap="1" wp14:anchorId="3E573110" wp14:editId="32020037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274320</wp:posOffset>
                  </wp:positionV>
                  <wp:extent cx="590550" cy="389255"/>
                  <wp:effectExtent l="0" t="0" r="0" b="0"/>
                  <wp:wrapTight wrapText="bothSides">
                    <wp:wrapPolygon edited="0">
                      <wp:start x="0" y="0"/>
                      <wp:lineTo x="0" y="20085"/>
                      <wp:lineTo x="20903" y="20085"/>
                      <wp:lineTo x="20903" y="0"/>
                      <wp:lineTo x="0" y="0"/>
                    </wp:wrapPolygon>
                  </wp:wrapTight>
                  <wp:docPr id="3" name="Picture 3" descr="C:\Users\jennij\AppData\Local\Microsoft\Windows\Temporary Internet Files\Content.IE5\ZJ5WDHK3\MP90030917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jennij\AppData\Local\Microsoft\Windows\Temporary Internet Files\Content.IE5\ZJ5WDHK3\MP90030917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930" w:type="dxa"/>
            <w:gridSpan w:val="4"/>
          </w:tcPr>
          <w:p w:rsidR="00976F8A" w:rsidRPr="00834C07" w:rsidRDefault="00976F8A" w:rsidP="00B5228F">
            <w:pPr>
              <w:rPr>
                <w:b/>
                <w:color w:val="002060"/>
                <w:sz w:val="32"/>
                <w:szCs w:val="32"/>
              </w:rPr>
            </w:pPr>
            <w:r w:rsidRPr="00834C07">
              <w:rPr>
                <w:b/>
                <w:color w:val="002060"/>
                <w:sz w:val="32"/>
                <w:szCs w:val="32"/>
              </w:rPr>
              <w:t>Learn your spellings by…</w:t>
            </w:r>
          </w:p>
          <w:p w:rsidR="00976F8A" w:rsidRPr="00976F8A" w:rsidRDefault="00976F8A" w:rsidP="00B5228F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 xml:space="preserve">- writing 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>them out at least 4 times</w:t>
            </w:r>
          </w:p>
          <w:p w:rsidR="00B5228F" w:rsidRPr="00976F8A" w:rsidRDefault="00976F8A" w:rsidP="00B5228F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>-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 f</w:t>
            </w:r>
            <w:r w:rsidRPr="00976F8A">
              <w:rPr>
                <w:b/>
                <w:color w:val="002060"/>
                <w:sz w:val="28"/>
                <w:szCs w:val="28"/>
              </w:rPr>
              <w:t>ind the meaning of the spelling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 </w:t>
            </w:r>
          </w:p>
          <w:p w:rsidR="00B5228F" w:rsidRPr="00976F8A" w:rsidRDefault="00976F8A" w:rsidP="00B5228F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>-a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sk someone to test you towards the end of the week </w:t>
            </w:r>
          </w:p>
          <w:p w:rsidR="00D27C44" w:rsidRPr="00976F8A" w:rsidRDefault="00976F8A" w:rsidP="00976F8A">
            <w:pPr>
              <w:rPr>
                <w:b/>
                <w:color w:val="002060"/>
                <w:sz w:val="28"/>
                <w:szCs w:val="28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 xml:space="preserve">-write 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>sentence</w:t>
            </w:r>
            <w:r w:rsidRPr="00976F8A">
              <w:rPr>
                <w:b/>
                <w:color w:val="002060"/>
                <w:sz w:val="28"/>
                <w:szCs w:val="28"/>
              </w:rPr>
              <w:t>s that  includes</w:t>
            </w:r>
            <w:r w:rsidR="00B5228F" w:rsidRPr="00976F8A">
              <w:rPr>
                <w:b/>
                <w:color w:val="002060"/>
                <w:sz w:val="28"/>
                <w:szCs w:val="28"/>
              </w:rPr>
              <w:t xml:space="preserve"> </w:t>
            </w:r>
            <w:r w:rsidRPr="00976F8A">
              <w:rPr>
                <w:b/>
                <w:color w:val="002060"/>
                <w:sz w:val="28"/>
                <w:szCs w:val="28"/>
              </w:rPr>
              <w:t>the spellings</w:t>
            </w:r>
          </w:p>
        </w:tc>
      </w:tr>
      <w:tr w:rsidR="00D27C44" w:rsidTr="00F425AF">
        <w:trPr>
          <w:trHeight w:val="144"/>
        </w:trPr>
        <w:tc>
          <w:tcPr>
            <w:tcW w:w="2093" w:type="dxa"/>
            <w:vMerge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</w:p>
        </w:tc>
        <w:tc>
          <w:tcPr>
            <w:tcW w:w="3213" w:type="dxa"/>
            <w:gridSpan w:val="2"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Personal words</w:t>
            </w:r>
          </w:p>
        </w:tc>
        <w:tc>
          <w:tcPr>
            <w:tcW w:w="2604" w:type="dxa"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List words</w:t>
            </w:r>
          </w:p>
        </w:tc>
        <w:tc>
          <w:tcPr>
            <w:tcW w:w="3113" w:type="dxa"/>
          </w:tcPr>
          <w:p w:rsidR="00D27C44" w:rsidRPr="00FE6DDC" w:rsidRDefault="00D27C44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Vivid vocabulary</w:t>
            </w:r>
          </w:p>
        </w:tc>
      </w:tr>
      <w:tr w:rsidR="00F01778" w:rsidTr="00F425AF">
        <w:trPr>
          <w:trHeight w:val="144"/>
        </w:trPr>
        <w:tc>
          <w:tcPr>
            <w:tcW w:w="2093" w:type="dxa"/>
            <w:vMerge/>
          </w:tcPr>
          <w:p w:rsidR="00F01778" w:rsidRPr="00FE6DDC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3213" w:type="dxa"/>
            <w:gridSpan w:val="2"/>
          </w:tcPr>
          <w:p w:rsidR="00F01778" w:rsidRPr="00FE6DDC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2604" w:type="dxa"/>
          </w:tcPr>
          <w:p w:rsidR="00F01778" w:rsidRPr="00FE6DDC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3113" w:type="dxa"/>
          </w:tcPr>
          <w:p w:rsidR="00F01778" w:rsidRPr="00B77F18" w:rsidRDefault="00F01778" w:rsidP="00F01778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F01778" w:rsidTr="00F425AF">
        <w:trPr>
          <w:trHeight w:val="144"/>
        </w:trPr>
        <w:tc>
          <w:tcPr>
            <w:tcW w:w="2093" w:type="dxa"/>
            <w:vMerge/>
          </w:tcPr>
          <w:p w:rsidR="00F01778" w:rsidRDefault="00F01778" w:rsidP="00F01778"/>
        </w:tc>
        <w:tc>
          <w:tcPr>
            <w:tcW w:w="3213" w:type="dxa"/>
            <w:gridSpan w:val="2"/>
          </w:tcPr>
          <w:p w:rsidR="00F01778" w:rsidRPr="007A5A88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2604" w:type="dxa"/>
          </w:tcPr>
          <w:p w:rsidR="00F01778" w:rsidRPr="007A5A88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3113" w:type="dxa"/>
          </w:tcPr>
          <w:p w:rsidR="00F01778" w:rsidRPr="00B77F18" w:rsidRDefault="00F01778" w:rsidP="00F01778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F01778" w:rsidTr="00F425AF">
        <w:trPr>
          <w:trHeight w:val="144"/>
        </w:trPr>
        <w:tc>
          <w:tcPr>
            <w:tcW w:w="2093" w:type="dxa"/>
            <w:vMerge/>
          </w:tcPr>
          <w:p w:rsidR="00F01778" w:rsidRDefault="00F01778" w:rsidP="00F01778"/>
        </w:tc>
        <w:tc>
          <w:tcPr>
            <w:tcW w:w="3213" w:type="dxa"/>
            <w:gridSpan w:val="2"/>
          </w:tcPr>
          <w:p w:rsidR="00F01778" w:rsidRPr="007A5A88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2604" w:type="dxa"/>
          </w:tcPr>
          <w:p w:rsidR="00F01778" w:rsidRPr="007A5A88" w:rsidRDefault="00F01778" w:rsidP="00F01778">
            <w:pPr>
              <w:rPr>
                <w:sz w:val="28"/>
                <w:szCs w:val="28"/>
              </w:rPr>
            </w:pPr>
          </w:p>
        </w:tc>
        <w:tc>
          <w:tcPr>
            <w:tcW w:w="3113" w:type="dxa"/>
          </w:tcPr>
          <w:p w:rsidR="00F01778" w:rsidRPr="00B77F18" w:rsidRDefault="00F01778" w:rsidP="00F01778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B5228F" w:rsidTr="00A6096C">
        <w:trPr>
          <w:trHeight w:val="2101"/>
        </w:trPr>
        <w:tc>
          <w:tcPr>
            <w:tcW w:w="2093" w:type="dxa"/>
          </w:tcPr>
          <w:p w:rsidR="00B5228F" w:rsidRPr="00FE6DDC" w:rsidRDefault="00B5228F" w:rsidP="00FE6DDC">
            <w:pPr>
              <w:rPr>
                <w:b/>
                <w:sz w:val="28"/>
                <w:szCs w:val="28"/>
              </w:rPr>
            </w:pPr>
            <w:r w:rsidRPr="00FE6DDC">
              <w:rPr>
                <w:b/>
                <w:sz w:val="28"/>
                <w:szCs w:val="28"/>
              </w:rPr>
              <w:t>Reading</w:t>
            </w:r>
          </w:p>
        </w:tc>
        <w:tc>
          <w:tcPr>
            <w:tcW w:w="8930" w:type="dxa"/>
            <w:gridSpan w:val="4"/>
          </w:tcPr>
          <w:p w:rsidR="00B5228F" w:rsidRPr="00976F8A" w:rsidRDefault="00976F8A" w:rsidP="00B5228F">
            <w:pPr>
              <w:jc w:val="both"/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 xml:space="preserve">Suggested for </w:t>
            </w:r>
            <w:r w:rsidR="0025529A" w:rsidRPr="00113CF9">
              <w:rPr>
                <w:b/>
                <w:i/>
                <w:color w:val="002060"/>
                <w:sz w:val="28"/>
                <w:szCs w:val="28"/>
              </w:rPr>
              <w:t>Year 5 and 6</w:t>
            </w:r>
            <w:r w:rsidR="00B5228F" w:rsidRPr="00113CF9">
              <w:rPr>
                <w:b/>
                <w:i/>
                <w:color w:val="002060"/>
                <w:sz w:val="28"/>
                <w:szCs w:val="28"/>
              </w:rPr>
              <w:t xml:space="preserve">: </w:t>
            </w:r>
            <w:r w:rsidRPr="00113CF9">
              <w:rPr>
                <w:b/>
                <w:i/>
                <w:color w:val="002060"/>
                <w:sz w:val="28"/>
                <w:szCs w:val="28"/>
              </w:rPr>
              <w:t>At least 15</w:t>
            </w:r>
            <w:r w:rsidR="0025529A" w:rsidRPr="00113CF9">
              <w:rPr>
                <w:b/>
                <w:i/>
                <w:color w:val="002060"/>
                <w:sz w:val="28"/>
                <w:szCs w:val="28"/>
              </w:rPr>
              <w:t>-20</w:t>
            </w:r>
            <w:r>
              <w:rPr>
                <w:b/>
                <w:color w:val="002060"/>
                <w:sz w:val="28"/>
                <w:szCs w:val="28"/>
              </w:rPr>
              <w:t xml:space="preserve"> minutes a day</w:t>
            </w:r>
          </w:p>
          <w:p w:rsidR="00976F8A" w:rsidRDefault="00976F8A" w:rsidP="00B5228F">
            <w:pPr>
              <w:jc w:val="both"/>
              <w:rPr>
                <w:b/>
                <w:color w:val="002060"/>
                <w:sz w:val="28"/>
                <w:szCs w:val="28"/>
              </w:rPr>
            </w:pPr>
          </w:p>
          <w:p w:rsidR="00B5228F" w:rsidRPr="00976F8A" w:rsidRDefault="00B5228F" w:rsidP="00B5228F">
            <w:pPr>
              <w:jc w:val="both"/>
              <w:rPr>
                <w:rFonts w:ascii="Open Sans" w:hAnsi="Open Sans"/>
                <w:b/>
                <w:color w:val="002060"/>
                <w:lang w:val="en"/>
              </w:rPr>
            </w:pPr>
            <w:r w:rsidRPr="00976F8A">
              <w:rPr>
                <w:b/>
                <w:color w:val="002060"/>
                <w:sz w:val="28"/>
                <w:szCs w:val="28"/>
              </w:rPr>
              <w:t xml:space="preserve">Read every day. Vary your reading genre: newspapers, magazines, fiction, non-fiction, library books, online. </w:t>
            </w:r>
          </w:p>
          <w:p w:rsidR="00113CF9" w:rsidRPr="00113CF9" w:rsidRDefault="00113CF9" w:rsidP="00BA6E8C">
            <w:pPr>
              <w:jc w:val="both"/>
              <w:rPr>
                <w:b/>
                <w:color w:val="FF0000"/>
                <w:sz w:val="28"/>
                <w:szCs w:val="28"/>
              </w:rPr>
            </w:pPr>
          </w:p>
        </w:tc>
      </w:tr>
      <w:tr w:rsidR="00E911E4" w:rsidTr="00FE6DDC">
        <w:trPr>
          <w:trHeight w:val="271"/>
        </w:trPr>
        <w:tc>
          <w:tcPr>
            <w:tcW w:w="11023" w:type="dxa"/>
            <w:gridSpan w:val="5"/>
          </w:tcPr>
          <w:p w:rsidR="00E911E4" w:rsidRPr="00FE6DDC" w:rsidRDefault="00B5228F" w:rsidP="00AB341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Research: </w:t>
            </w:r>
            <w:r w:rsidR="00AB3415">
              <w:rPr>
                <w:b/>
                <w:color w:val="FF0000"/>
                <w:sz w:val="28"/>
                <w:szCs w:val="28"/>
              </w:rPr>
              <w:t>Has anyone found a really good recipe for soft stone? Please include it here:</w:t>
            </w:r>
          </w:p>
        </w:tc>
      </w:tr>
      <w:tr w:rsidR="00E911E4" w:rsidTr="00FE6DDC">
        <w:trPr>
          <w:trHeight w:val="819"/>
        </w:trPr>
        <w:tc>
          <w:tcPr>
            <w:tcW w:w="11023" w:type="dxa"/>
            <w:gridSpan w:val="5"/>
          </w:tcPr>
          <w:p w:rsidR="00E911E4" w:rsidRDefault="00E911E4" w:rsidP="00FE6DDC"/>
          <w:p w:rsidR="00F425AF" w:rsidRDefault="00F425AF" w:rsidP="00FE6DDC"/>
          <w:p w:rsidR="00F425AF" w:rsidRDefault="00E44A56" w:rsidP="00FE6DDC">
            <w:r>
              <w:t xml:space="preserve">NO I HAVE NOT </w:t>
            </w:r>
          </w:p>
          <w:p w:rsidR="00B5228F" w:rsidRDefault="00B5228F" w:rsidP="00FE6DDC"/>
          <w:p w:rsidR="00B5228F" w:rsidRDefault="00B5228F" w:rsidP="00FE6DDC"/>
          <w:p w:rsidR="00B5228F" w:rsidRDefault="00B5228F" w:rsidP="00FE6DDC"/>
          <w:p w:rsidR="00F425AF" w:rsidRPr="007A5A88" w:rsidRDefault="00F425AF" w:rsidP="00FE6DDC"/>
        </w:tc>
      </w:tr>
    </w:tbl>
    <w:p w:rsidR="005F33DC" w:rsidRDefault="005F33DC" w:rsidP="00336503"/>
    <w:sectPr w:rsidR="005F33DC" w:rsidSect="00FE6DDC">
      <w:pgSz w:w="11906" w:h="16838"/>
      <w:pgMar w:top="127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18F"/>
    <w:rsid w:val="000438FB"/>
    <w:rsid w:val="000A4CFD"/>
    <w:rsid w:val="00113CF9"/>
    <w:rsid w:val="0025529A"/>
    <w:rsid w:val="00330411"/>
    <w:rsid w:val="00336503"/>
    <w:rsid w:val="005059ED"/>
    <w:rsid w:val="005F33DC"/>
    <w:rsid w:val="006B635E"/>
    <w:rsid w:val="006D0731"/>
    <w:rsid w:val="007A5A88"/>
    <w:rsid w:val="00834C07"/>
    <w:rsid w:val="00870721"/>
    <w:rsid w:val="00976F8A"/>
    <w:rsid w:val="009C6064"/>
    <w:rsid w:val="00AA77C8"/>
    <w:rsid w:val="00AB3415"/>
    <w:rsid w:val="00B5228F"/>
    <w:rsid w:val="00B7418F"/>
    <w:rsid w:val="00BA6E8C"/>
    <w:rsid w:val="00BD71FC"/>
    <w:rsid w:val="00D27C44"/>
    <w:rsid w:val="00D917EB"/>
    <w:rsid w:val="00DD48DA"/>
    <w:rsid w:val="00E44A56"/>
    <w:rsid w:val="00E74849"/>
    <w:rsid w:val="00E911E4"/>
    <w:rsid w:val="00F01778"/>
    <w:rsid w:val="00F425AF"/>
    <w:rsid w:val="00F828EF"/>
    <w:rsid w:val="00FE6DDC"/>
    <w:rsid w:val="00FF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4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C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2012-04-03T22:45:00Z</cp:lastPrinted>
  <dcterms:created xsi:type="dcterms:W3CDTF">2015-04-30T21:26:00Z</dcterms:created>
  <dcterms:modified xsi:type="dcterms:W3CDTF">2015-04-30T21:26:00Z</dcterms:modified>
</cp:coreProperties>
</file>